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C91" w:rsidRPr="00676AEE" w:rsidRDefault="00723C91" w:rsidP="008F31C8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676AEE" w:rsidRPr="00676AEE" w:rsidTr="00676AEE">
        <w:tc>
          <w:tcPr>
            <w:tcW w:w="5777" w:type="dxa"/>
          </w:tcPr>
          <w:p w:rsidR="00676AEE" w:rsidRDefault="00676AEE" w:rsidP="008F3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7622E6">
              <w:rPr>
                <w:sz w:val="28"/>
                <w:szCs w:val="28"/>
              </w:rPr>
              <w:t>Спиши текст.</w:t>
            </w:r>
          </w:p>
          <w:p w:rsidR="007622E6" w:rsidRDefault="007622E6" w:rsidP="00762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дождю.</w:t>
            </w:r>
          </w:p>
          <w:p w:rsidR="007622E6" w:rsidRDefault="00181806" w:rsidP="007622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622E6">
              <w:rPr>
                <w:sz w:val="28"/>
                <w:szCs w:val="28"/>
              </w:rPr>
              <w:t>Скучный вид у мальвы. Увяла. Скучный вид и у клумбы. Вон</w:t>
            </w:r>
            <w:r w:rsidR="000F440B">
              <w:rPr>
                <w:sz w:val="28"/>
                <w:szCs w:val="28"/>
              </w:rPr>
              <w:t xml:space="preserve"> </w:t>
            </w:r>
            <w:r w:rsidR="007622E6">
              <w:rPr>
                <w:sz w:val="28"/>
                <w:szCs w:val="28"/>
              </w:rPr>
              <w:t xml:space="preserve"> и морковь сникла. Будет дождь.</w:t>
            </w:r>
          </w:p>
          <w:p w:rsidR="000F440B" w:rsidRPr="00676AEE" w:rsidRDefault="000F440B" w:rsidP="007622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2.Подчеркни любые два слова, состоящие из двух слогов, которые можно перенести двумя способами.</w:t>
            </w:r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 текст.</w:t>
            </w:r>
          </w:p>
          <w:p w:rsidR="00723C91" w:rsidRPr="00723C91" w:rsidRDefault="00723C91" w:rsidP="00D657EC">
            <w:pPr>
              <w:jc w:val="center"/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К дождю.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Скучный вид у мальвы. Увяла. Скучный вид и у клумбы. Вон  и морковь сникла. Будет дождь.</w:t>
            </w:r>
          </w:p>
          <w:p w:rsidR="00676AE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2.Подчеркни любые два слова, состоящие из двух слогов, которые можно перенести двумя способами.</w:t>
            </w:r>
          </w:p>
          <w:p w:rsidR="00723C91" w:rsidRPr="00676AEE" w:rsidRDefault="00723C91" w:rsidP="00723C91">
            <w:pPr>
              <w:rPr>
                <w:sz w:val="28"/>
                <w:szCs w:val="28"/>
              </w:rPr>
            </w:pPr>
          </w:p>
        </w:tc>
      </w:tr>
      <w:tr w:rsidR="00676AEE" w:rsidRPr="00676AEE" w:rsidTr="00676AEE"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 текст.</w:t>
            </w:r>
          </w:p>
          <w:p w:rsidR="00723C91" w:rsidRPr="00723C91" w:rsidRDefault="00723C91" w:rsidP="00D657EC">
            <w:pPr>
              <w:jc w:val="center"/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К дождю.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Скучный вид у мальвы. Увяла. Скучный вид и у клумбы. Вон  и морковь сникла. Будет дождь.</w:t>
            </w:r>
          </w:p>
          <w:p w:rsidR="00676AEE" w:rsidRPr="00676AE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2.Подчеркни любые два слова, состоящие из двух слогов, которые можно перенести двумя способами.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 текст.</w:t>
            </w:r>
          </w:p>
          <w:p w:rsidR="00723C91" w:rsidRPr="00723C91" w:rsidRDefault="00723C91" w:rsidP="00D657EC">
            <w:pPr>
              <w:jc w:val="center"/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К дождю.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Скучный вид у мальвы. Увяла. Скучный вид и у клумбы. Вон  и морковь сникла. Будет дождь.</w:t>
            </w:r>
          </w:p>
          <w:p w:rsidR="00676AE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2.Подчеркни любые два слова, состоящие из двух слогов, которые можно перенести двумя способами.</w:t>
            </w:r>
          </w:p>
          <w:p w:rsidR="00723C91" w:rsidRPr="00676AEE" w:rsidRDefault="00723C91" w:rsidP="00723C91">
            <w:pPr>
              <w:rPr>
                <w:sz w:val="28"/>
                <w:szCs w:val="28"/>
              </w:rPr>
            </w:pPr>
          </w:p>
        </w:tc>
      </w:tr>
      <w:tr w:rsidR="00676AEE" w:rsidRPr="00676AEE" w:rsidTr="00676AEE"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 текст.</w:t>
            </w:r>
          </w:p>
          <w:p w:rsidR="00723C91" w:rsidRPr="00723C91" w:rsidRDefault="00723C91" w:rsidP="00D657EC">
            <w:pPr>
              <w:jc w:val="center"/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К дождю.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Скучный вид у мальвы. Увяла. Скучный вид и у клумбы. Вон  и морковь сникла. Будет дождь.</w:t>
            </w:r>
          </w:p>
          <w:p w:rsidR="00676AEE" w:rsidRPr="00676AE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2.Подчеркни любые два слова, состоящие из двух слогов, которые можно перенести двумя способами.</w:t>
            </w:r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 текст.</w:t>
            </w:r>
          </w:p>
          <w:p w:rsidR="00723C91" w:rsidRPr="00723C91" w:rsidRDefault="00723C91" w:rsidP="00D657EC">
            <w:pPr>
              <w:jc w:val="center"/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К дождю.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Скучный вид у мальвы. Увяла. Скучный вид и у клумбы. Вон  и морковь сникла. Будет дождь.</w:t>
            </w:r>
          </w:p>
          <w:p w:rsidR="00676AE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2.Подчеркни любые два слова, состоящие из двух слогов, которые можно перенести двумя способами.</w:t>
            </w:r>
          </w:p>
          <w:p w:rsidR="00723C91" w:rsidRPr="00676AEE" w:rsidRDefault="00723C91" w:rsidP="00723C91">
            <w:pPr>
              <w:rPr>
                <w:sz w:val="28"/>
                <w:szCs w:val="28"/>
              </w:rPr>
            </w:pPr>
          </w:p>
        </w:tc>
      </w:tr>
      <w:tr w:rsidR="00676AEE" w:rsidRPr="00676AEE" w:rsidTr="00676AEE"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 текст.</w:t>
            </w:r>
          </w:p>
          <w:p w:rsidR="00723C91" w:rsidRPr="00723C91" w:rsidRDefault="00723C91" w:rsidP="00D657EC">
            <w:pPr>
              <w:jc w:val="center"/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К дождю.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Скучный вид у мальвы. Увяла. Скучный вид и у клумбы. Вон  и морковь сникла. Будет дождь.</w:t>
            </w:r>
          </w:p>
          <w:p w:rsidR="00676AEE" w:rsidRPr="00676AE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2.Подчеркни любые два слова, состоящие из двух слогов, которые можно перенести двумя способами.</w:t>
            </w:r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 текст.</w:t>
            </w:r>
          </w:p>
          <w:p w:rsidR="00723C91" w:rsidRPr="00723C91" w:rsidRDefault="00723C91" w:rsidP="00D657EC">
            <w:pPr>
              <w:jc w:val="center"/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К дождю.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Скучный вид у мальвы. Увяла. Скучный вид и у клумбы. Вон  и морковь сникла. Будет дождь.</w:t>
            </w:r>
          </w:p>
          <w:p w:rsidR="00676AE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2.Подчеркни любые два слова, состоящие из двух слогов, которые можно перенести двумя способами.</w:t>
            </w:r>
          </w:p>
          <w:p w:rsidR="00723C91" w:rsidRPr="00676AEE" w:rsidRDefault="00723C91" w:rsidP="00723C91">
            <w:pPr>
              <w:rPr>
                <w:sz w:val="28"/>
                <w:szCs w:val="28"/>
              </w:rPr>
            </w:pPr>
          </w:p>
        </w:tc>
      </w:tr>
      <w:tr w:rsidR="00723C91" w:rsidRPr="00676AEE" w:rsidTr="00676AEE"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676AEE" w:rsidRDefault="00676AEE" w:rsidP="008F31C8"/>
    <w:p w:rsidR="000F440B" w:rsidRDefault="000F440B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D657EC" w:rsidRPr="008F31C8" w:rsidRDefault="00D657EC" w:rsidP="008F31C8">
      <w:bookmarkStart w:id="0" w:name="_GoBack"/>
      <w:bookmarkEnd w:id="0"/>
    </w:p>
    <w:sectPr w:rsidR="00D657EC" w:rsidRPr="008F31C8" w:rsidSect="000D56DE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DE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11CF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56DE"/>
    <w:rsid w:val="000D621B"/>
    <w:rsid w:val="000E2183"/>
    <w:rsid w:val="000E3AE3"/>
    <w:rsid w:val="000E3C0C"/>
    <w:rsid w:val="000E46D2"/>
    <w:rsid w:val="000E6656"/>
    <w:rsid w:val="000F2C4E"/>
    <w:rsid w:val="000F440B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1806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7F"/>
    <w:rsid w:val="00286F9A"/>
    <w:rsid w:val="002901F3"/>
    <w:rsid w:val="00294C16"/>
    <w:rsid w:val="00296CFA"/>
    <w:rsid w:val="00297BF4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1C8F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6AEE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3C91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622E6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A7EFA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6E6E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A7F27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31C8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47C24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00A4F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657EC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0F57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DCD60-9AF1-497B-BAF8-963A70FB2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2014-01-25T17:07:00Z</cp:lastPrinted>
  <dcterms:created xsi:type="dcterms:W3CDTF">2014-01-25T13:50:00Z</dcterms:created>
  <dcterms:modified xsi:type="dcterms:W3CDTF">2014-01-25T17:24:00Z</dcterms:modified>
</cp:coreProperties>
</file>